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3B" w:rsidRPr="00A074E0" w:rsidRDefault="00B00A3B" w:rsidP="00B00A3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A074E0">
        <w:rPr>
          <w:rFonts w:ascii="Times New Roman" w:hAnsi="Times New Roman" w:cs="Times New Roman"/>
          <w:color w:val="auto"/>
          <w:sz w:val="32"/>
          <w:szCs w:val="32"/>
        </w:rPr>
        <w:t>Армянский институт туризма</w:t>
      </w:r>
    </w:p>
    <w:p w:rsidR="00B00A3B" w:rsidRDefault="00B00A3B" w:rsidP="00B00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4E0">
        <w:rPr>
          <w:rFonts w:ascii="Times New Roman" w:hAnsi="Times New Roman" w:cs="Times New Roman"/>
          <w:b/>
          <w:sz w:val="32"/>
          <w:szCs w:val="32"/>
        </w:rPr>
        <w:t>филиал Российской международной академии туризма</w:t>
      </w:r>
    </w:p>
    <w:p w:rsidR="00B00A3B" w:rsidRDefault="00F87B3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5" o:title=""/>
            <o:lock v:ext="edit" ungrouping="t" rotation="t" cropping="t" verticies="t" text="t" grouping="t"/>
            <o:signatureline v:ext="edit" id="{4A173FE8-2131-44E4-A6D2-4C0BF419B6DF}" provid="{00000000-0000-0000-0000-000000000000}" o:suggestedsigner="Н.Налбандян" issignatureline="t"/>
          </v:shape>
        </w:pict>
      </w:r>
      <w:bookmarkEnd w:id="0"/>
    </w:p>
    <w:p w:rsidR="00AB24B3" w:rsidRDefault="004C407A" w:rsidP="006D2464">
      <w:pPr>
        <w:spacing w:after="0" w:line="240" w:lineRule="auto"/>
        <w:jc w:val="right"/>
      </w:pPr>
      <w:r w:rsidRPr="004C407A">
        <w:t>УТВЕРЖДАЮ</w:t>
      </w:r>
    </w:p>
    <w:p w:rsidR="00AB24B3" w:rsidRDefault="00AB24B3" w:rsidP="006D2464">
      <w:pPr>
        <w:spacing w:after="0" w:line="240" w:lineRule="auto"/>
        <w:jc w:val="right"/>
      </w:pPr>
      <w:r>
        <w:t xml:space="preserve"> И. О. Д</w:t>
      </w:r>
      <w:r w:rsidR="004C407A" w:rsidRPr="004C407A">
        <w:t xml:space="preserve">иректора </w:t>
      </w:r>
      <w:r>
        <w:t>АИТ – филиал</w:t>
      </w:r>
      <w:r w:rsidR="004B24B6">
        <w:t>а</w:t>
      </w:r>
      <w:r>
        <w:t xml:space="preserve"> РМАТ </w:t>
      </w:r>
    </w:p>
    <w:p w:rsidR="00AB24B3" w:rsidRDefault="004C407A" w:rsidP="006D2464">
      <w:pPr>
        <w:spacing w:after="0" w:line="240" w:lineRule="auto"/>
        <w:jc w:val="right"/>
      </w:pPr>
      <w:r w:rsidRPr="004C407A">
        <w:t xml:space="preserve"> _________</w:t>
      </w:r>
      <w:r w:rsidR="00AB24B3">
        <w:t xml:space="preserve"> </w:t>
      </w:r>
      <w:r w:rsidR="006D2464">
        <w:t xml:space="preserve"> </w:t>
      </w:r>
      <w:r w:rsidR="00AB24B3">
        <w:t xml:space="preserve">Баласанян А.Л. </w:t>
      </w:r>
    </w:p>
    <w:p w:rsidR="00AB24B3" w:rsidRDefault="004C407A" w:rsidP="006D2464">
      <w:pPr>
        <w:spacing w:after="0" w:line="240" w:lineRule="auto"/>
        <w:jc w:val="right"/>
      </w:pPr>
      <w:r w:rsidRPr="004C407A">
        <w:t xml:space="preserve"> «2» сентября 2022 г. </w:t>
      </w:r>
    </w:p>
    <w:p w:rsidR="00AB24B3" w:rsidRDefault="00AB24B3"/>
    <w:p w:rsidR="006D2464" w:rsidRDefault="006D2464"/>
    <w:p w:rsidR="006D2464" w:rsidRDefault="006D2464"/>
    <w:p w:rsidR="000512F4" w:rsidRPr="006D2464" w:rsidRDefault="004C407A" w:rsidP="000512F4">
      <w:pPr>
        <w:jc w:val="center"/>
        <w:rPr>
          <w:b/>
          <w:sz w:val="28"/>
          <w:szCs w:val="28"/>
        </w:rPr>
      </w:pPr>
      <w:r w:rsidRPr="006D2464">
        <w:rPr>
          <w:b/>
          <w:sz w:val="28"/>
          <w:szCs w:val="28"/>
        </w:rPr>
        <w:t xml:space="preserve">Р А Б О Ч А Я </w:t>
      </w:r>
      <w:r w:rsidR="000512F4" w:rsidRPr="006D2464">
        <w:rPr>
          <w:b/>
          <w:sz w:val="28"/>
          <w:szCs w:val="28"/>
        </w:rPr>
        <w:t xml:space="preserve">  </w:t>
      </w:r>
      <w:r w:rsidRPr="006D2464">
        <w:rPr>
          <w:b/>
          <w:sz w:val="28"/>
          <w:szCs w:val="28"/>
        </w:rPr>
        <w:t>П Р О Г Р А М М А</w:t>
      </w:r>
    </w:p>
    <w:p w:rsidR="000512F4" w:rsidRPr="006D2464" w:rsidRDefault="004C407A" w:rsidP="000512F4">
      <w:pPr>
        <w:jc w:val="center"/>
        <w:rPr>
          <w:b/>
          <w:sz w:val="40"/>
          <w:szCs w:val="40"/>
        </w:rPr>
      </w:pPr>
      <w:r w:rsidRPr="006D2464">
        <w:rPr>
          <w:b/>
          <w:sz w:val="40"/>
          <w:szCs w:val="40"/>
        </w:rPr>
        <w:t>ВОСПИТАНИЯ</w:t>
      </w:r>
    </w:p>
    <w:p w:rsidR="000512F4" w:rsidRPr="000512F4" w:rsidRDefault="000512F4" w:rsidP="000512F4">
      <w:pPr>
        <w:jc w:val="center"/>
        <w:rPr>
          <w:b/>
        </w:rPr>
      </w:pPr>
    </w:p>
    <w:p w:rsidR="000512F4" w:rsidRPr="006D2464" w:rsidRDefault="004C407A" w:rsidP="000512F4">
      <w:pPr>
        <w:jc w:val="center"/>
        <w:rPr>
          <w:sz w:val="28"/>
          <w:szCs w:val="28"/>
        </w:rPr>
      </w:pPr>
      <w:r w:rsidRPr="006D2464">
        <w:rPr>
          <w:sz w:val="28"/>
          <w:szCs w:val="28"/>
        </w:rPr>
        <w:t>Направление подготовки</w:t>
      </w:r>
      <w:r w:rsidR="000512F4" w:rsidRPr="006D2464">
        <w:rPr>
          <w:sz w:val="28"/>
          <w:szCs w:val="28"/>
        </w:rPr>
        <w:t xml:space="preserve">  </w:t>
      </w:r>
      <w:r w:rsidRPr="006D2464">
        <w:rPr>
          <w:sz w:val="28"/>
          <w:szCs w:val="28"/>
        </w:rPr>
        <w:t xml:space="preserve"> </w:t>
      </w:r>
      <w:r w:rsidR="000512F4" w:rsidRPr="006D2464">
        <w:rPr>
          <w:sz w:val="28"/>
          <w:szCs w:val="28"/>
        </w:rPr>
        <w:t xml:space="preserve">        </w:t>
      </w:r>
      <w:r w:rsidRPr="006D2464">
        <w:rPr>
          <w:sz w:val="28"/>
          <w:szCs w:val="28"/>
        </w:rPr>
        <w:t>38.03.02 «Менеджмент»</w:t>
      </w:r>
    </w:p>
    <w:p w:rsidR="000512F4" w:rsidRDefault="000512F4"/>
    <w:p w:rsidR="006D2464" w:rsidRPr="006D2464" w:rsidRDefault="006D2464" w:rsidP="006D2464">
      <w:pPr>
        <w:jc w:val="center"/>
        <w:rPr>
          <w:sz w:val="28"/>
          <w:szCs w:val="28"/>
        </w:rPr>
      </w:pPr>
      <w:r w:rsidRPr="006D2464">
        <w:rPr>
          <w:sz w:val="28"/>
          <w:szCs w:val="28"/>
        </w:rPr>
        <w:t>Профиль подготовки</w:t>
      </w:r>
    </w:p>
    <w:p w:rsidR="006D2464" w:rsidRPr="006D2464" w:rsidRDefault="006D2464" w:rsidP="006D2464">
      <w:pPr>
        <w:jc w:val="center"/>
        <w:rPr>
          <w:b/>
          <w:sz w:val="36"/>
          <w:szCs w:val="36"/>
          <w:u w:val="single"/>
        </w:rPr>
      </w:pPr>
      <w:r w:rsidRPr="006D2464">
        <w:rPr>
          <w:b/>
          <w:sz w:val="36"/>
          <w:szCs w:val="36"/>
          <w:u w:val="single"/>
        </w:rPr>
        <w:t>М</w:t>
      </w:r>
      <w:r w:rsidR="004C407A" w:rsidRPr="006D2464">
        <w:rPr>
          <w:b/>
          <w:sz w:val="36"/>
          <w:szCs w:val="36"/>
          <w:u w:val="single"/>
        </w:rPr>
        <w:t>енеджмент туризма</w:t>
      </w:r>
    </w:p>
    <w:p w:rsidR="006D2464" w:rsidRPr="006D2464" w:rsidRDefault="006D2464" w:rsidP="006D2464">
      <w:pPr>
        <w:jc w:val="center"/>
      </w:pPr>
    </w:p>
    <w:p w:rsidR="006D2464" w:rsidRPr="006D2464" w:rsidRDefault="004C407A" w:rsidP="000512F4">
      <w:pPr>
        <w:jc w:val="center"/>
        <w:rPr>
          <w:sz w:val="28"/>
          <w:szCs w:val="28"/>
        </w:rPr>
      </w:pPr>
      <w:r w:rsidRPr="004C407A">
        <w:t xml:space="preserve"> </w:t>
      </w:r>
      <w:r w:rsidRPr="006D2464">
        <w:rPr>
          <w:sz w:val="28"/>
          <w:szCs w:val="28"/>
        </w:rPr>
        <w:t>Квалификация (степень) выпускника</w:t>
      </w:r>
    </w:p>
    <w:p w:rsidR="000512F4" w:rsidRPr="006D2464" w:rsidRDefault="004C407A" w:rsidP="000512F4">
      <w:pPr>
        <w:jc w:val="center"/>
        <w:rPr>
          <w:b/>
          <w:sz w:val="32"/>
          <w:szCs w:val="32"/>
        </w:rPr>
      </w:pPr>
      <w:r w:rsidRPr="006D2464">
        <w:rPr>
          <w:b/>
          <w:sz w:val="32"/>
          <w:szCs w:val="32"/>
        </w:rPr>
        <w:t>БАКАЛАВР</w:t>
      </w:r>
    </w:p>
    <w:p w:rsidR="000512F4" w:rsidRDefault="000512F4" w:rsidP="000512F4">
      <w:pPr>
        <w:jc w:val="center"/>
      </w:pPr>
    </w:p>
    <w:p w:rsidR="006D2464" w:rsidRDefault="006D2464" w:rsidP="000512F4">
      <w:pPr>
        <w:jc w:val="center"/>
      </w:pPr>
    </w:p>
    <w:p w:rsidR="006D2464" w:rsidRDefault="006D2464" w:rsidP="000512F4">
      <w:pPr>
        <w:jc w:val="center"/>
      </w:pPr>
    </w:p>
    <w:p w:rsidR="006D2464" w:rsidRDefault="006D2464" w:rsidP="000512F4">
      <w:pPr>
        <w:jc w:val="center"/>
      </w:pPr>
    </w:p>
    <w:p w:rsidR="006D2464" w:rsidRDefault="006D2464" w:rsidP="000512F4">
      <w:pPr>
        <w:jc w:val="center"/>
      </w:pPr>
    </w:p>
    <w:p w:rsidR="006D2464" w:rsidRDefault="006D2464" w:rsidP="000512F4">
      <w:pPr>
        <w:jc w:val="center"/>
      </w:pPr>
      <w:r>
        <w:lastRenderedPageBreak/>
        <w:t xml:space="preserve"> </w:t>
      </w:r>
    </w:p>
    <w:p w:rsidR="006D2464" w:rsidRDefault="006D2464" w:rsidP="000512F4">
      <w:pPr>
        <w:jc w:val="center"/>
      </w:pPr>
      <w:r>
        <w:t>Ереван</w:t>
      </w:r>
      <w:r w:rsidR="004C407A" w:rsidRPr="004C407A">
        <w:t>, 2022 г.</w:t>
      </w:r>
    </w:p>
    <w:p w:rsidR="001B260D" w:rsidRDefault="001B260D" w:rsidP="001B260D">
      <w:pPr>
        <w:spacing w:after="0" w:line="240" w:lineRule="auto"/>
        <w:jc w:val="both"/>
      </w:pPr>
    </w:p>
    <w:p w:rsidR="001B260D" w:rsidRPr="004B24B6" w:rsidRDefault="004C407A" w:rsidP="004B24B6">
      <w:pPr>
        <w:spacing w:after="0" w:line="240" w:lineRule="auto"/>
        <w:jc w:val="both"/>
        <w:rPr>
          <w:b/>
        </w:rPr>
      </w:pPr>
      <w:r w:rsidRPr="001B260D">
        <w:rPr>
          <w:b/>
        </w:rPr>
        <w:t>7.1.1.</w:t>
      </w:r>
      <w:r w:rsidR="006D2464" w:rsidRPr="001B260D">
        <w:rPr>
          <w:b/>
        </w:rPr>
        <w:t xml:space="preserve"> </w:t>
      </w:r>
      <w:r w:rsidRPr="001B260D">
        <w:rPr>
          <w:b/>
        </w:rPr>
        <w:t>Особенности организации воспитательного процесса</w:t>
      </w:r>
    </w:p>
    <w:p w:rsidR="001B260D" w:rsidRDefault="004C407A" w:rsidP="004B24B6">
      <w:pPr>
        <w:spacing w:after="0" w:line="240" w:lineRule="auto"/>
        <w:ind w:firstLine="720"/>
        <w:jc w:val="both"/>
      </w:pPr>
      <w:r w:rsidRPr="00FF4D98">
        <w:t>В соответствии с Федеральным законом № 304-ФЗ от 31 июля 2020 г. «О внесении изменений в Федеральный закон «Об образовании в Российской Федерации» по вопросам воспитания обучающихся» воспитание –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r w:rsidRPr="004C407A">
        <w:t xml:space="preserve"> </w:t>
      </w:r>
    </w:p>
    <w:p w:rsidR="001B260D" w:rsidRPr="001B260D" w:rsidRDefault="001B260D" w:rsidP="004B24B6">
      <w:pPr>
        <w:spacing w:after="0" w:line="240" w:lineRule="auto"/>
        <w:ind w:firstLine="720"/>
        <w:jc w:val="both"/>
        <w:rPr>
          <w:b/>
        </w:rPr>
      </w:pPr>
    </w:p>
    <w:p w:rsidR="001B260D" w:rsidRDefault="004C407A" w:rsidP="004B24B6">
      <w:pPr>
        <w:spacing w:after="0" w:line="240" w:lineRule="auto"/>
        <w:ind w:firstLine="720"/>
        <w:jc w:val="both"/>
      </w:pPr>
      <w:r w:rsidRPr="001B260D">
        <w:rPr>
          <w:b/>
        </w:rPr>
        <w:t>7.1.2 Цель, задачи и планируемые результаты воспитательной работы</w:t>
      </w:r>
      <w:r w:rsidRPr="004C407A">
        <w:t xml:space="preserve"> 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Целью воспитания обучающихся является разностороннее развитие личности будущего конкурентоспособного специалиста с высшим образованием, обладающего высокой культурой, интеллигентностью, духовно-нравственными и семейными ценностями, качествами гражданина-патриота, профессионала. 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Достижение цели воспитания обусловливает решение следующих задач: 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развитие мировоззрения и актуализация системы базовых ценностей личности;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приобщение студенчества к общечеловеческим нормам морали, национальным ус</w:t>
      </w:r>
      <w:r w:rsidR="004B24B6">
        <w:t>тоям и академическим традициям;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воспитание уважения к закону, нормам коллективной жизни, развитие гражданско</w:t>
      </w:r>
      <w:r w:rsidR="004B24B6">
        <w:t>й и социальной ответственности;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обеспечение развития личности и ее социально-психологической поддержки, формирование личностных качеств, необходимых для эффективной</w:t>
      </w:r>
      <w:r w:rsidR="004B24B6">
        <w:t xml:space="preserve"> профессиональной деятельности;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выявление и поддержка талантливых обучающихся, формирование организаторских навыков, творческого потенциала, вовлечение обучающихся в процессы</w:t>
      </w:r>
      <w:r w:rsidR="004B24B6">
        <w:t xml:space="preserve"> саморазвития и самореализации;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формирование культуры и э</w:t>
      </w:r>
      <w:r w:rsidR="004B24B6">
        <w:t>тики профессионального общения;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– воспитание внутренней потребности личности в здоровом образе жизни, ответственного отношения к при</w:t>
      </w:r>
      <w:r w:rsidR="004B24B6">
        <w:t>родной и социокультурной среде;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– повышение уровня </w:t>
      </w:r>
      <w:r w:rsidR="004B24B6">
        <w:t>культуры безопасного поведения;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– развитие личностных качеств и установок, социальных навыков и управленческими способностями. 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>Планируемые результаты: всесторонне развитая социализированная личность специалиста с высшим образованием, обладающая социальной активностью, выполняющая обязанности гражданина, характеризующаяся высокой общей культурой.</w:t>
      </w:r>
    </w:p>
    <w:p w:rsidR="004B24B6" w:rsidRDefault="004B24B6" w:rsidP="004B24B6">
      <w:pPr>
        <w:spacing w:after="0" w:line="240" w:lineRule="auto"/>
        <w:ind w:firstLine="720"/>
        <w:jc w:val="both"/>
      </w:pP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 </w:t>
      </w:r>
      <w:r w:rsidRPr="004B24B6">
        <w:rPr>
          <w:b/>
        </w:rPr>
        <w:t>7.1.3.</w:t>
      </w:r>
      <w:r w:rsidR="004B24B6">
        <w:rPr>
          <w:b/>
        </w:rPr>
        <w:t xml:space="preserve"> </w:t>
      </w:r>
      <w:r w:rsidRPr="004B24B6">
        <w:rPr>
          <w:b/>
        </w:rPr>
        <w:t>Методологические подходы и принципы воспитания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t xml:space="preserve">Воспитание при реализации основной профессиональной образовательной программы (ОПОП) представляет собой комплекс мер для обеспечения успешной социализации и адаптации молодого человека в постоянно меняющемся обществе, что требует целенаправленного влияния на интеллектуальное, духовное, физическое и культурное развитие личности. </w:t>
      </w:r>
    </w:p>
    <w:p w:rsidR="004B24B6" w:rsidRDefault="004C407A" w:rsidP="004B24B6">
      <w:pPr>
        <w:spacing w:after="0" w:line="240" w:lineRule="auto"/>
        <w:ind w:firstLine="720"/>
        <w:jc w:val="both"/>
      </w:pPr>
      <w:r w:rsidRPr="004C407A">
        <w:lastRenderedPageBreak/>
        <w:t>В основу рабочей программы воспитания положен комплекс методологических подходов, включающий: аксиологический (ценностно-ориентированный), системный, системно-</w:t>
      </w:r>
      <w:r w:rsidR="004B24B6" w:rsidRPr="004C407A">
        <w:t>деятельности</w:t>
      </w:r>
      <w:r w:rsidRPr="004C407A">
        <w:t xml:space="preserve">, культурологический, проблемно-функциональный, </w:t>
      </w:r>
      <w:r w:rsidR="004B24B6" w:rsidRPr="004C407A">
        <w:t>научно-исследовательский</w:t>
      </w:r>
      <w:r w:rsidRPr="004C407A">
        <w:t xml:space="preserve">, проектный, ресурсный, </w:t>
      </w:r>
      <w:r w:rsidR="004B24B6" w:rsidRPr="004C407A">
        <w:t>здоровье сберегающий</w:t>
      </w:r>
      <w:r w:rsidRPr="004C407A">
        <w:t xml:space="preserve"> и информационный подходы. 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Принципы воспитания: 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1. гуманизма в отношении к субъектам воспитания (уважение прав и свобод личности); 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>2. демократизма (основа воспитания на конструктивном диалоге, взаимодействию и сотрудничеству субъе</w:t>
      </w:r>
      <w:r w:rsidR="00023D29">
        <w:t>ктов воспитательного процесса);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>3. толерантности (плюрализма м</w:t>
      </w:r>
      <w:r w:rsidR="00023D29">
        <w:t>нений, вариативности мышления);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4. социальной активности и ответственности (ориентация на формирование понимания социальной значимости профессии и своего места </w:t>
      </w:r>
      <w:r w:rsidR="00023D29">
        <w:t>в общественной жизни общества);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5. индивидуализации (создание условий для проявления индивидуальности каждого обучающегося); 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>6. использования традиций и воспитательного потенциала этнокультурной среды вуза, города и страны (опора на общечеловеческие ценности культуры, соответствие нормам национальных культур и специ</w:t>
      </w:r>
      <w:r w:rsidR="00023D29">
        <w:t>фическим особенностям региона).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>7. организации социокультурной среды и воспитательного пространства (на основе толерантности, сотрудничества, социал</w:t>
      </w:r>
      <w:r w:rsidR="00023D29">
        <w:t>ьной активности его субъектов).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8. субъект-субъектного взаимодействия (ориентации </w:t>
      </w:r>
      <w:r w:rsidR="00FF4D98" w:rsidRPr="004C407A">
        <w:t>воспитательное</w:t>
      </w:r>
      <w:r w:rsidR="00FF4D98" w:rsidRPr="00FF4D98">
        <w:t xml:space="preserve"> </w:t>
      </w:r>
      <w:r w:rsidRPr="004C407A">
        <w:t>образовательного процесса на личностное развитие каждого обучающегося как субъекта, учет его индивидуальных качеств, интересов, потребностей и спос</w:t>
      </w:r>
      <w:r w:rsidR="00023D29">
        <w:t>обностей).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9. </w:t>
      </w:r>
      <w:r w:rsidR="00023D29" w:rsidRPr="004C407A">
        <w:t>со управления</w:t>
      </w:r>
      <w:r w:rsidRPr="004C407A"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деятельности. </w:t>
      </w:r>
    </w:p>
    <w:p w:rsidR="00023D29" w:rsidRDefault="00023D29" w:rsidP="004B24B6">
      <w:pPr>
        <w:spacing w:after="0" w:line="240" w:lineRule="auto"/>
        <w:ind w:firstLine="720"/>
        <w:jc w:val="both"/>
      </w:pPr>
    </w:p>
    <w:p w:rsidR="00023D29" w:rsidRDefault="004C407A" w:rsidP="004B24B6">
      <w:pPr>
        <w:spacing w:after="0" w:line="240" w:lineRule="auto"/>
        <w:ind w:firstLine="720"/>
        <w:jc w:val="both"/>
      </w:pPr>
      <w:r w:rsidRPr="00023D29">
        <w:rPr>
          <w:b/>
        </w:rPr>
        <w:t>7.1.4.Сроки реализации программы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4C407A">
        <w:t xml:space="preserve"> РПВ реализуется в течение нормативного срока обучения по ОПОП. </w:t>
      </w:r>
    </w:p>
    <w:p w:rsidR="00023D29" w:rsidRDefault="00023D29" w:rsidP="004B24B6">
      <w:pPr>
        <w:spacing w:after="0" w:line="240" w:lineRule="auto"/>
        <w:ind w:firstLine="720"/>
        <w:jc w:val="both"/>
      </w:pPr>
    </w:p>
    <w:p w:rsidR="00023D29" w:rsidRDefault="004C407A" w:rsidP="004B24B6">
      <w:pPr>
        <w:spacing w:after="0" w:line="240" w:lineRule="auto"/>
        <w:ind w:firstLine="720"/>
        <w:jc w:val="both"/>
      </w:pPr>
      <w:r w:rsidRPr="00023D29">
        <w:rPr>
          <w:b/>
        </w:rPr>
        <w:t>7.1.5 Содержание воспитания</w:t>
      </w:r>
      <w:r w:rsidRPr="004C407A">
        <w:t xml:space="preserve"> </w:t>
      </w:r>
    </w:p>
    <w:p w:rsidR="00023D29" w:rsidRDefault="004C407A" w:rsidP="004B24B6">
      <w:pPr>
        <w:spacing w:after="0" w:line="240" w:lineRule="auto"/>
        <w:ind w:firstLine="720"/>
        <w:jc w:val="both"/>
      </w:pPr>
      <w:r w:rsidRPr="00023D29">
        <w:rPr>
          <w:b/>
        </w:rPr>
        <w:t>Направления воспитания (воспитательной деятельности, воспитательной работы)</w:t>
      </w:r>
      <w:r w:rsidRPr="004C407A">
        <w:t xml:space="preserve"> Воспитательная работа в КФ РМАТ осуществляется по следующим основным направлениям: </w:t>
      </w:r>
    </w:p>
    <w:p w:rsidR="00023D29" w:rsidRDefault="00023D29" w:rsidP="004B24B6">
      <w:pPr>
        <w:spacing w:after="0" w:line="240" w:lineRule="auto"/>
        <w:ind w:firstLine="720"/>
        <w:jc w:val="both"/>
      </w:pPr>
    </w:p>
    <w:p w:rsidR="00023D29" w:rsidRDefault="004C407A" w:rsidP="004B24B6">
      <w:pPr>
        <w:spacing w:after="0" w:line="240" w:lineRule="auto"/>
        <w:ind w:firstLine="720"/>
        <w:jc w:val="both"/>
      </w:pPr>
      <w:r w:rsidRPr="00023D29">
        <w:t>1.</w:t>
      </w:r>
      <w:r w:rsidRPr="00023D29">
        <w:rPr>
          <w:b/>
        </w:rPr>
        <w:t xml:space="preserve"> Гражданско - патриотическое воспитание</w:t>
      </w:r>
      <w:r w:rsidRPr="004C407A">
        <w:t xml:space="preserve">, направленное на развитие общегражданских ценностных ориентаций и правовой культуры через включение в общественно-гражданскую деятельность и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Родины. </w:t>
      </w:r>
    </w:p>
    <w:p w:rsidR="00E45D5A" w:rsidRDefault="004C407A" w:rsidP="004B24B6">
      <w:pPr>
        <w:spacing w:after="0" w:line="240" w:lineRule="auto"/>
        <w:ind w:firstLine="720"/>
        <w:jc w:val="both"/>
      </w:pPr>
      <w:r w:rsidRPr="004C407A">
        <w:t xml:space="preserve">Цель направления: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</w:t>
      </w:r>
    </w:p>
    <w:p w:rsidR="00E45D5A" w:rsidRDefault="004C407A" w:rsidP="004B24B6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E45D5A" w:rsidRDefault="004C407A" w:rsidP="004B24B6">
      <w:pPr>
        <w:spacing w:after="0" w:line="240" w:lineRule="auto"/>
        <w:ind w:firstLine="720"/>
        <w:jc w:val="both"/>
      </w:pPr>
      <w:r>
        <w:sym w:font="Symbol" w:char="F02D"/>
      </w:r>
      <w:r w:rsidRPr="004C407A">
        <w:t>воспитание у обучающихся готовности к выполнению гражданского долга и конституционных</w:t>
      </w:r>
      <w:r w:rsidR="00E45D5A">
        <w:t xml:space="preserve"> обязанностей по защите Родины;</w:t>
      </w:r>
    </w:p>
    <w:p w:rsidR="00E45D5A" w:rsidRDefault="004C407A" w:rsidP="004B24B6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у обучающихся патриотического сознания, чув</w:t>
      </w:r>
      <w:r w:rsidR="00E45D5A">
        <w:t>ства верности своему Отечеству;</w:t>
      </w:r>
    </w:p>
    <w:p w:rsidR="00E45D5A" w:rsidRDefault="004C407A" w:rsidP="004B24B6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у обучающихся уважения к памяти защитников Отечества и подвигам Героев Отечества, историческим с</w:t>
      </w:r>
      <w:r w:rsidR="00E45D5A">
        <w:t>имволам и памятникам Отечества;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 w:rsidR="00E45D5A">
        <w:t>ественно значимой деятельности;</w:t>
      </w:r>
    </w:p>
    <w:p w:rsidR="00E45D5A" w:rsidRDefault="00E45D5A" w:rsidP="00E45D5A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>развитие в молодежной среде ответственности, принципов коллектив</w:t>
      </w:r>
      <w:r>
        <w:t>изма и социальной солидарности;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lastRenderedPageBreak/>
        <w:sym w:font="Symbol" w:char="F02D"/>
      </w:r>
      <w:r w:rsidRPr="004C407A"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 w:rsidR="00E45D5A">
        <w:t>вствам, религиозным убеждениям;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установок личности, позволяющих противостоять идеологии терроризма,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  <w:r>
        <w:sym w:font="Symbol" w:char="F02D"/>
      </w:r>
      <w:r w:rsidRPr="004C407A">
        <w:t xml:space="preserve">привлечение общественности, ветеранских организаций к решению вопросов патриотического воспитания молодежи через развитие механизмов межведомственного взаимодействия с государственными, негосударственными, общественными и иными организациями, объединениями; 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антикоррупционного мировоззрения. </w:t>
      </w:r>
    </w:p>
    <w:p w:rsidR="00E45D5A" w:rsidRDefault="00E45D5A" w:rsidP="00E45D5A">
      <w:pPr>
        <w:spacing w:after="0" w:line="240" w:lineRule="auto"/>
        <w:ind w:firstLine="720"/>
        <w:jc w:val="both"/>
      </w:pPr>
    </w:p>
    <w:p w:rsidR="00E45D5A" w:rsidRDefault="004C407A" w:rsidP="00E45D5A">
      <w:pPr>
        <w:spacing w:after="0" w:line="240" w:lineRule="auto"/>
        <w:ind w:firstLine="720"/>
        <w:jc w:val="both"/>
      </w:pPr>
      <w:r w:rsidRPr="004C407A">
        <w:t xml:space="preserve">2. </w:t>
      </w:r>
      <w:r w:rsidRPr="00E45D5A">
        <w:rPr>
          <w:b/>
        </w:rPr>
        <w:t>Духовно-нравственное воспитание</w:t>
      </w:r>
      <w:r w:rsidRPr="004C407A">
        <w:t xml:space="preserve">, направленное на развитие </w:t>
      </w:r>
      <w:r w:rsidR="00E45D5A" w:rsidRPr="004C407A">
        <w:t>ценностно смысловой</w:t>
      </w:r>
      <w:r w:rsidRPr="004C407A">
        <w:t xml:space="preserve"> сферы, духовной культуры, нравственных чувств и качеств. </w:t>
      </w:r>
    </w:p>
    <w:p w:rsidR="00E45D5A" w:rsidRDefault="004C407A" w:rsidP="00E45D5A">
      <w:pPr>
        <w:spacing w:after="0" w:line="240" w:lineRule="auto"/>
        <w:ind w:firstLine="720"/>
        <w:jc w:val="both"/>
      </w:pPr>
      <w:r w:rsidRPr="004C407A">
        <w:t xml:space="preserve">Цель: создание условий для самоопределения и социализации обучающихся на основе социокультурных, духовно-нравственных, эстетических ценностей и принятых в </w:t>
      </w:r>
      <w:r w:rsidRPr="00FF4D98">
        <w:t>российском</w:t>
      </w:r>
      <w:r w:rsidRPr="004C407A">
        <w:t xml:space="preserve"> обществе правил и норм поведения в интересах человека, семьи, общества и государства, формирование у обучающихся уважения к старшему поколению. </w:t>
      </w:r>
    </w:p>
    <w:p w:rsidR="00E45D5A" w:rsidRDefault="004C407A" w:rsidP="00E45D5A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реализация обучающимися практик саморазвития и самовоспитания в соответствии с общечеловеческими ценностями и </w:t>
      </w:r>
      <w:r w:rsidR="00E45D5A">
        <w:t>идеалами гражданского общества;</w:t>
      </w:r>
    </w:p>
    <w:p w:rsidR="00E45D5A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позитивных</w:t>
      </w:r>
      <w:r w:rsidR="00E45D5A">
        <w:t xml:space="preserve"> жизненных ориентиров и планов;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 w:rsidR="00BD45F6">
        <w:t>ой и общественной деятельности;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</w:t>
      </w:r>
      <w:r w:rsidR="00BD45F6">
        <w:t>тие культуры здорового питания;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способностей к сопереживанию и формирование позитивного отношения к людям, в том числе к лицам с ограниченными возм</w:t>
      </w:r>
      <w:r w:rsidR="00BD45F6">
        <w:t>ожностями здоровья и инвалидам;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выраженной в поведении нравственной позиции, в том числе способности к сознательному выбору добра как ценности, нравственного сознания и поведения на основе усвоения общечеловеческих ценностей и нравственных чувств (чести, долга, справедлив</w:t>
      </w:r>
      <w:r w:rsidR="00BD45F6">
        <w:t>ости, милосердия и дружелюбия);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развитие коммуникативных умений,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 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кул</w:t>
      </w:r>
      <w:r w:rsidR="00BD45F6">
        <w:t>ьтуры межнационального общения;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развитие в молодежной среде ответственности, принципов коллективизма и социальной солидарности; 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разного рода вопросов (ведения домашнего хозяйства, распределения семейных обязанностей и др.); 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воспитание ответственного отношения к созданию и сохранению семьи на основе осознанного принятия ценностей семейной жизни; 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содействие в осознанной выработке собственной позиции по отношению к общественно-политическим событиям прошлого и </w:t>
      </w:r>
      <w:r w:rsidR="00BD45F6" w:rsidRPr="004C407A">
        <w:t>настоящего на основе осознания,</w:t>
      </w:r>
      <w:r w:rsidRPr="004C407A">
        <w:t xml:space="preserve"> и осмысления исторических событий, фактов, духовных и нравственных ценностей и достижений нашей страны; </w:t>
      </w:r>
    </w:p>
    <w:p w:rsidR="00BD45F6" w:rsidRDefault="004C407A" w:rsidP="00E45D5A">
      <w:pPr>
        <w:spacing w:after="0" w:line="240" w:lineRule="auto"/>
        <w:ind w:firstLine="720"/>
        <w:jc w:val="both"/>
      </w:pPr>
      <w:r>
        <w:lastRenderedPageBreak/>
        <w:sym w:font="Symbol" w:char="F02D"/>
      </w:r>
      <w:r w:rsidRPr="004C407A">
        <w:t xml:space="preserve">развитие эстетического восприятия, способности воспринимать прекрасное в окружающей природе, в искусстве. </w:t>
      </w:r>
    </w:p>
    <w:p w:rsidR="00BD45F6" w:rsidRDefault="00BD45F6" w:rsidP="00E45D5A">
      <w:pPr>
        <w:spacing w:after="0" w:line="240" w:lineRule="auto"/>
        <w:ind w:firstLine="720"/>
        <w:jc w:val="both"/>
      </w:pPr>
    </w:p>
    <w:p w:rsidR="003B0964" w:rsidRDefault="004C407A" w:rsidP="00E45D5A">
      <w:pPr>
        <w:spacing w:after="0" w:line="240" w:lineRule="auto"/>
        <w:ind w:firstLine="720"/>
        <w:jc w:val="both"/>
      </w:pPr>
      <w:r w:rsidRPr="004C407A">
        <w:t xml:space="preserve">3. </w:t>
      </w:r>
      <w:r w:rsidRPr="003B0964">
        <w:rPr>
          <w:b/>
        </w:rPr>
        <w:t>Культурно-творческое воспитание</w:t>
      </w:r>
      <w:r w:rsidRPr="004C407A">
        <w:t xml:space="preserve">, способствующее выявлению и воплощению талантов, приобщению к объектами всемирного культурного наследия. </w:t>
      </w:r>
    </w:p>
    <w:p w:rsidR="003B0964" w:rsidRDefault="004C407A" w:rsidP="00E45D5A">
      <w:pPr>
        <w:spacing w:after="0" w:line="240" w:lineRule="auto"/>
        <w:ind w:firstLine="720"/>
        <w:jc w:val="both"/>
      </w:pPr>
      <w:r w:rsidRPr="004C407A">
        <w:t xml:space="preserve">Цель: создание условий для становления и развития высоконравственного, творческого, инициативного гражданина. </w:t>
      </w:r>
    </w:p>
    <w:p w:rsidR="003B0964" w:rsidRDefault="004C407A" w:rsidP="00E45D5A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культуры самопознания, саморазвития и самовосп</w:t>
      </w:r>
      <w:r w:rsidR="003B0964">
        <w:t>итания у обучающихся;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и поддержка проектов по популяризации образа гармонично развитого человека, его творческих достижений;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благоприятных условий для развития творческого потенциала обучающихся; </w:t>
      </w:r>
      <w:r>
        <w:sym w:font="Symbol" w:char="F02D"/>
      </w:r>
      <w:r w:rsidRPr="004C407A">
        <w:t xml:space="preserve">создание новых и развитие уже имеющихся творческих объединений;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организации концертной и выставочной деятельности с участием выдающихся деятелей литературы и искусства, педагогов и студентов;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проведение ежегодных творческих конкурсов;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организации работы творческих Центров и клубов; </w:t>
      </w:r>
    </w:p>
    <w:p w:rsidR="003B0964" w:rsidRDefault="004C407A" w:rsidP="00E45D5A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поиск новых форм и повышение позитивного досуга обучающихся. </w:t>
      </w:r>
    </w:p>
    <w:p w:rsidR="003B0964" w:rsidRDefault="003B0964" w:rsidP="00E45D5A">
      <w:pPr>
        <w:spacing w:after="0" w:line="240" w:lineRule="auto"/>
        <w:ind w:firstLine="720"/>
        <w:jc w:val="both"/>
      </w:pPr>
    </w:p>
    <w:p w:rsidR="001D3F4B" w:rsidRDefault="004C407A" w:rsidP="001D3F4B">
      <w:pPr>
        <w:spacing w:after="0" w:line="240" w:lineRule="auto"/>
        <w:ind w:firstLine="720"/>
        <w:jc w:val="both"/>
      </w:pPr>
      <w:r w:rsidRPr="003B0964">
        <w:rPr>
          <w:b/>
        </w:rPr>
        <w:t xml:space="preserve">4. </w:t>
      </w:r>
      <w:r w:rsidRPr="001D3F4B">
        <w:rPr>
          <w:b/>
        </w:rPr>
        <w:t>Физическое и санитарно-гигиеническое воспитание</w:t>
      </w:r>
      <w:r w:rsidRPr="004C407A">
        <w:t xml:space="preserve">, способствующее формированию культуры ведения здорового и безопасного образа жизни, развитие способности к сохранению и укреплению здоровья. </w:t>
      </w:r>
    </w:p>
    <w:p w:rsidR="001D3F4B" w:rsidRDefault="004C407A" w:rsidP="001D3F4B">
      <w:pPr>
        <w:spacing w:after="0" w:line="240" w:lineRule="auto"/>
        <w:ind w:firstLine="720"/>
        <w:jc w:val="both"/>
      </w:pPr>
      <w:r w:rsidRPr="004C407A">
        <w:t>Цель: всестороннее развитие и совершенствование физических качеств и связанных с ними способностей обучающегося; популяризация физической культуры и спорта, также здорового образа жизни.</w:t>
      </w:r>
    </w:p>
    <w:p w:rsidR="001D3F4B" w:rsidRDefault="004C407A" w:rsidP="001D3F4B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вовлечение обучающихся в пропаганду здорового образа жизни;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вовлечение обучающихся в регулярные занятия физической культурой и спортом;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развитие студенческого спорта и совершенствование системы студенческих соревнований;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реализация проектов в области физкультурно-спортивной и оздоровительной деятельности, связанных с популяризацией здорового образа жизни, спорта;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условий для занятия спортом людей с ограниченными возможностями здоровья и инвалидов; 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жизнедеятельности; профилактика наркотической и алкогольной зависимости, табакокур</w:t>
      </w:r>
      <w:r w:rsidR="001D3F4B">
        <w:t>ения и других вредных привычек;</w:t>
      </w:r>
    </w:p>
    <w:p w:rsidR="001D3F4B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проведение ежегодной диспансеризации студентов, а также организация оздоровления и санаторно-курортного отдыха. </w:t>
      </w:r>
    </w:p>
    <w:p w:rsidR="001D3F4B" w:rsidRDefault="001D3F4B" w:rsidP="001D3F4B">
      <w:pPr>
        <w:spacing w:after="0" w:line="240" w:lineRule="auto"/>
        <w:ind w:firstLine="720"/>
        <w:jc w:val="both"/>
      </w:pP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5. </w:t>
      </w:r>
      <w:r w:rsidRPr="001D3F4B">
        <w:rPr>
          <w:b/>
        </w:rPr>
        <w:t>Развитие студенческого самоуправления и добровольчества</w:t>
      </w:r>
      <w:r w:rsidRPr="004C407A">
        <w:t xml:space="preserve">, направленное на реализацию инициатив обучающихся в вопросах организации учебной, внеучебной жизни, добровольческих и волонтерских инициатив по всем направлениям (в сфере гражданско-патриотического воспитания, спорта, донорства, охраны природы и т.д.). </w:t>
      </w: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Цель: развитие у обучающихся самосознания и социальной активности, формирование представлений о многообразии добровольческой (волонтёрской̆) деятельности, вовлечение обучающихся в добровольческую (волонтерскую деятельность) и в социально значимую деятельность посредством приобретения опыта демократических отношений и навыков организаторской деятельности </w:t>
      </w: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lastRenderedPageBreak/>
        <w:t xml:space="preserve">Задачи направления: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развитие общественной активности обучающихся, воспитание в них сознательного отношения добровольческой (волонтерской) деятельности;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основ глубокого целостного понимания социальных, психологических, управленческих и других аспектов добровольческой (волонтерской) деятельности;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обеспечение освоения различных технологий в добровольческой (волонтерской) деятельности в социальной̆ сфере;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подготовка обучающихся к самостоятельному </w:t>
      </w:r>
      <w:r w:rsidR="0088654E">
        <w:t>решению профессиональных задач;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формирования у обучающихся осознания собствен</w:t>
      </w:r>
      <w:r w:rsidR="0088654E">
        <w:t>ной полезности, инициативности;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обеспечение условий для инициативного участия обучающихся в добровольческой (волонтёрской̆) деятельности, основанной̆ на принципах добровольности, бескорыстия и на</w:t>
      </w:r>
      <w:r w:rsidR="0088654E">
        <w:t xml:space="preserve"> традициях благотворительности;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создание условий для реализации доброволь</w:t>
      </w:r>
      <w:r w:rsidR="0088654E">
        <w:t>ческих (волонтерских) проектов;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моделей молодежного са</w:t>
      </w:r>
      <w:r w:rsidR="0088654E">
        <w:t>моуправления и самоорганизации;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создание условий для развития социальной активности личности обучающегося, формирования чёткого целеполагания, построения жизненной перспективы, корре</w:t>
      </w:r>
      <w:r w:rsidR="0088654E">
        <w:t>ктировки ценностных ориентаций;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содействие в участии обучающихся в международных структурах, а также в работе международных, всероссийских и региональных фор</w:t>
      </w:r>
      <w:r w:rsidR="0088654E">
        <w:t>умов, конференций и фестивалей;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содействие в реализации программ двусторонних молодежных обменов, а также развитие сотрудничества с молодежными организациями соотечестве</w:t>
      </w:r>
      <w:r w:rsidR="0088654E">
        <w:t>нников, проживающих за рубежом;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распространение эффективных моделей и форм участия студентов в управлении общественной жизнью, вовлечение их в деятельность органов самоуправления;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эффективных механизмов информирова</w:t>
      </w:r>
      <w:r w:rsidR="0088654E">
        <w:t>ния обучающихся о мероприятиях;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моделей и программ ли</w:t>
      </w:r>
      <w:r w:rsidR="0088654E">
        <w:t>дерской подготовки обучающихся;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содействие реализации общественно значимых молодежных инициатив в научной, </w:t>
      </w:r>
      <w:r w:rsidR="0088654E">
        <w:t>творческой и социальной сферах;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содействие органам управления в решении образовательных, </w:t>
      </w:r>
      <w:r w:rsidR="0088654E">
        <w:t>научных и воспитательных задач;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координация деятельности общественных и студенческих организаций. </w:t>
      </w:r>
    </w:p>
    <w:p w:rsidR="0088654E" w:rsidRDefault="0088654E" w:rsidP="001D3F4B">
      <w:pPr>
        <w:spacing w:after="0" w:line="240" w:lineRule="auto"/>
        <w:ind w:firstLine="720"/>
        <w:jc w:val="both"/>
      </w:pP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6. </w:t>
      </w:r>
      <w:r w:rsidRPr="0088654E">
        <w:rPr>
          <w:b/>
        </w:rPr>
        <w:t>Профессионально-трудовое воспитание</w:t>
      </w:r>
      <w:r w:rsidRPr="004C407A">
        <w:t xml:space="preserve">, способствующее развитию психологической готовности к профессиональной деятельности по избранной профессии. </w:t>
      </w: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Цель: создание условий для удовлетворения потребностей обучающихся в интеллектуальном, культурном и нравственном развитии в сфере трудовых и </w:t>
      </w:r>
      <w:r w:rsidR="0088654E" w:rsidRPr="004C407A">
        <w:t>социально-экономических</w:t>
      </w:r>
      <w:r w:rsidRPr="004C407A">
        <w:t xml:space="preserve"> отношений посредством профессионального самоопределения. </w:t>
      </w: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развитие общественной активности обучающихся, воспитание в них сознательного отношения</w:t>
      </w:r>
      <w:r w:rsidR="0088654E">
        <w:t xml:space="preserve"> к труду и народному достоянию;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у обучающихся потребности трудиться, добросовестно, ответственно и творчески относиться к разн</w:t>
      </w:r>
      <w:r w:rsidR="0088654E">
        <w:t>ым видам трудовой деятельности;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</w:t>
      </w:r>
      <w:r>
        <w:t>soft</w:t>
      </w:r>
      <w:r w:rsidRPr="004C407A">
        <w:t>-</w:t>
      </w:r>
      <w:r>
        <w:t>skills</w:t>
      </w:r>
      <w:r w:rsidRPr="004C407A">
        <w:t xml:space="preserve">-навыков </w:t>
      </w:r>
      <w:r w:rsidR="0088654E">
        <w:t>и профессиональных компетенций;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формирование осознания профессиональной идентичности (осознание своей принадлежности к определённой профессии и</w:t>
      </w:r>
      <w:r w:rsidR="0088654E">
        <w:t xml:space="preserve"> профессиональному сообществу);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чувства социально-профессиональной ответственности, усвоение </w:t>
      </w:r>
      <w:r w:rsidR="0088654E">
        <w:t>профессионально-этических норм;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>осознанный выбор будущего профессионального развития и возможностей реализации собственны</w:t>
      </w:r>
      <w:r w:rsidR="0088654E">
        <w:t>х жизненных планов;</w:t>
      </w:r>
    </w:p>
    <w:p w:rsidR="0088654E" w:rsidRDefault="004C407A" w:rsidP="001D3F4B">
      <w:pPr>
        <w:spacing w:after="0" w:line="240" w:lineRule="auto"/>
        <w:ind w:firstLine="720"/>
        <w:jc w:val="both"/>
      </w:pPr>
      <w:r>
        <w:lastRenderedPageBreak/>
        <w:sym w:font="Symbol" w:char="F02D"/>
      </w:r>
      <w:r w:rsidRPr="004C407A"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88654E">
        <w:t>нных, общенациональных проблем.</w:t>
      </w:r>
    </w:p>
    <w:p w:rsidR="0088654E" w:rsidRDefault="0088654E" w:rsidP="001D3F4B">
      <w:pPr>
        <w:spacing w:after="0" w:line="240" w:lineRule="auto"/>
        <w:ind w:firstLine="720"/>
        <w:jc w:val="both"/>
      </w:pPr>
    </w:p>
    <w:p w:rsidR="0088654E" w:rsidRDefault="004C407A" w:rsidP="001D3F4B">
      <w:pPr>
        <w:spacing w:after="0" w:line="240" w:lineRule="auto"/>
        <w:ind w:firstLine="720"/>
        <w:jc w:val="both"/>
      </w:pPr>
      <w:r w:rsidRPr="004C407A">
        <w:t xml:space="preserve">7. </w:t>
      </w:r>
      <w:r w:rsidRPr="0088654E">
        <w:rPr>
          <w:b/>
        </w:rPr>
        <w:t>Экологическое воспитание</w:t>
      </w:r>
      <w:r w:rsidRPr="004C407A">
        <w:t xml:space="preserve">, направленное на развитие экологического сознания и устойчивого экологического поведения. </w:t>
      </w:r>
    </w:p>
    <w:p w:rsidR="00922739" w:rsidRDefault="004C407A" w:rsidP="001D3F4B">
      <w:pPr>
        <w:spacing w:after="0" w:line="240" w:lineRule="auto"/>
        <w:ind w:firstLine="720"/>
        <w:jc w:val="both"/>
      </w:pPr>
      <w:r w:rsidRPr="004C407A">
        <w:t>Цель: формирование у обучающихся чувства бережного отношения к живой природе и окружающей среде, культурному наследию и традициям мн</w:t>
      </w:r>
      <w:r w:rsidR="00922739">
        <w:t>огонационального народа России.</w:t>
      </w:r>
    </w:p>
    <w:p w:rsidR="00922739" w:rsidRDefault="004C407A" w:rsidP="001D3F4B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922739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у обучающихся готовности и способности к самостоятельной, творческой и ответственной деятельности; </w:t>
      </w:r>
    </w:p>
    <w:p w:rsidR="00922739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развитие у обучающихся экологической культуры, бережного отношения к родной земле, природным богатствам мира, понимание влияния социальноэкономических процессов на состояние природы и социума, формирование умений и навыков разумного природопользования; </w:t>
      </w:r>
    </w:p>
    <w:p w:rsidR="00922739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воспитание эстетического отношения к миру, включая эстетику быта, научного и технического творчества, спорта, общественных отношений; </w:t>
      </w:r>
    </w:p>
    <w:p w:rsidR="00922739" w:rsidRDefault="004C407A" w:rsidP="001D3F4B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</w:t>
      </w:r>
      <w:r w:rsidR="00922739" w:rsidRPr="004C407A">
        <w:t>духовно-нравственной</w:t>
      </w:r>
      <w:r w:rsidRPr="004C407A">
        <w:t xml:space="preserve"> компетенции – «становиться лучше»;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толерантного сознания и поведения в поликультурном мире, готовности и способности вести диалог с представителями других культур, вероисповеданий, достигать в нём взаимопонимания, находить общие цели и сотрудничать для их достижения;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чувства любви к Родине на основе изучения культурного наследия и традиций многонационального народа </w:t>
      </w:r>
      <w:r w:rsidRPr="00FF4D98">
        <w:t>России</w:t>
      </w:r>
      <w:r w:rsidR="00FF4D98">
        <w:t xml:space="preserve"> и Армении</w:t>
      </w:r>
      <w:r w:rsidRPr="004C407A">
        <w:t xml:space="preserve">. </w:t>
      </w:r>
    </w:p>
    <w:p w:rsidR="00922739" w:rsidRDefault="00922739" w:rsidP="00922739">
      <w:pPr>
        <w:spacing w:after="0" w:line="240" w:lineRule="auto"/>
        <w:ind w:firstLine="720"/>
        <w:jc w:val="both"/>
      </w:pPr>
    </w:p>
    <w:p w:rsidR="00922739" w:rsidRDefault="004C407A" w:rsidP="00922739">
      <w:pPr>
        <w:spacing w:after="0" w:line="240" w:lineRule="auto"/>
        <w:ind w:firstLine="720"/>
        <w:jc w:val="both"/>
      </w:pPr>
      <w:r w:rsidRPr="004C407A">
        <w:t xml:space="preserve">8. </w:t>
      </w:r>
      <w:r w:rsidRPr="00922739">
        <w:rPr>
          <w:b/>
        </w:rPr>
        <w:t>Профилактика асоциальных явлений</w:t>
      </w:r>
      <w:r w:rsidRPr="004C407A">
        <w:t xml:space="preserve">, направленное на формирование устойчивого неприятия распространения идеологии экстремизма и терроризма в студенческой среде, других видов асоциального поведения. </w:t>
      </w:r>
    </w:p>
    <w:p w:rsidR="00922739" w:rsidRDefault="004C407A" w:rsidP="00922739">
      <w:pPr>
        <w:spacing w:after="0" w:line="240" w:lineRule="auto"/>
        <w:ind w:firstLine="720"/>
        <w:jc w:val="both"/>
      </w:pPr>
      <w:r w:rsidRPr="004C407A">
        <w:t xml:space="preserve">Цель: формирование у обучающихся негативного отношения к табакокурению, алкоголю, наркотикам и проявлениям экстремизма, терроризма за счет активных профилактических мер, воспитания правовых основ у обучающихся. </w:t>
      </w:r>
    </w:p>
    <w:p w:rsidR="00922739" w:rsidRDefault="004C407A" w:rsidP="00922739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условий для постоянно действующего безопасного досугового пространства для обучающихся;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информирование студентов о пагубном воздействии табакокурения, алкоголя, наркотиков;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условий для личностного роста обучающихся и самореализации, формирования позитивного отношения к себе и окружающему миру; </w:t>
      </w:r>
    </w:p>
    <w:p w:rsidR="009227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у обучающихся собственной̆ системы ценностей, навыков ответственного поведения; </w:t>
      </w:r>
    </w:p>
    <w:p w:rsidR="00922739" w:rsidRDefault="009227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>толерантности,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>привлечение к профилактической работе высококвалифицирован</w:t>
      </w:r>
      <w:r w:rsidR="00962A39">
        <w:t>ных ̆ специалистов;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>снижение «правового нигилизма» обучающихся, создание системы стимулов для ведения</w:t>
      </w:r>
      <w:r w:rsidR="00962A39">
        <w:t xml:space="preserve"> законопослушного образа жизни;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организация сотрудничества образовательной организации с правоохранительными органами по предупреждению правонарушений среди обучающихся.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lastRenderedPageBreak/>
        <w:t xml:space="preserve">9. </w:t>
      </w:r>
      <w:r w:rsidRPr="00962A39">
        <w:rPr>
          <w:b/>
        </w:rPr>
        <w:t>Научно-образовательное воспитание</w:t>
      </w:r>
      <w:r w:rsidRPr="004C407A">
        <w:t xml:space="preserve">, способствующее формированию исследовательского и критического мышления, мотивации к научно-исследовательской деятельности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 xml:space="preserve">Цель: формирование у обучающихся стремления к реализации интеллектуальных и творческих способностей, формирование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создание условий для формирования уверенности в себе, сознания значимости выполненной работы, чувства ответственности за порученное дело, желания в дальнейшем заниматься научно-исследовательской работой; </w:t>
      </w:r>
    </w:p>
    <w:p w:rsidR="00962A39" w:rsidRDefault="00962A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 xml:space="preserve">развитие самостоятельности при работе со специальной и научной литературой при выполнении наблюдений и опытов; </w:t>
      </w:r>
    </w:p>
    <w:p w:rsidR="00962A39" w:rsidRDefault="00962A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 xml:space="preserve">развитие абстрактного мышления, необходимого обучающимся; </w:t>
      </w:r>
    </w:p>
    <w:p w:rsidR="00962A39" w:rsidRDefault="00962A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 xml:space="preserve">развитие способности формировать свое мнение и умение его отстаивать; </w:t>
      </w:r>
    </w:p>
    <w:p w:rsidR="00962A39" w:rsidRDefault="00962A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 xml:space="preserve">развитие умения общаться с аудиторией, выступая на конференциях, в кружках; </w:t>
      </w:r>
    </w:p>
    <w:p w:rsidR="00962A39" w:rsidRDefault="00962A39" w:rsidP="00922739">
      <w:pPr>
        <w:spacing w:after="0" w:line="240" w:lineRule="auto"/>
        <w:ind w:firstLine="720"/>
        <w:jc w:val="both"/>
      </w:pPr>
      <w:r>
        <w:sym w:font="Symbol" w:char="F02D"/>
      </w:r>
      <w:r w:rsidR="004C407A" w:rsidRPr="004C407A">
        <w:t>сформировать умения работать в студенческих научных обществах, объединениях.</w:t>
      </w:r>
    </w:p>
    <w:p w:rsidR="00962A39" w:rsidRDefault="00962A39" w:rsidP="00922739">
      <w:pPr>
        <w:spacing w:after="0" w:line="240" w:lineRule="auto"/>
        <w:ind w:firstLine="720"/>
        <w:jc w:val="both"/>
      </w:pP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 xml:space="preserve"> 10. </w:t>
      </w:r>
      <w:r w:rsidRPr="00962A39">
        <w:rPr>
          <w:b/>
        </w:rPr>
        <w:t>Межнациональное сотрудничество</w:t>
      </w:r>
      <w:r w:rsidRPr="004C407A">
        <w:t xml:space="preserve">, направленное на формирование среди обучающихся межнационального и межкультурного согласия.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 xml:space="preserve">Цель: формирование у обучающихся специальных знаний и умений личности, а также адекватных им поступков и действий, позволяющих в межличностных контактах и взаимодействиях представителей различных национальностей, и позволяющих быстро и безболезненно достигать взаимопонимания и согласия совместной деятельности.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 xml:space="preserve">Задачи направления: 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духовнонравственной компетенции – «становиться лучше»; 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962A39" w:rsidRDefault="004C407A" w:rsidP="00922739">
      <w:pPr>
        <w:spacing w:after="0" w:line="240" w:lineRule="auto"/>
        <w:ind w:firstLine="720"/>
        <w:jc w:val="both"/>
      </w:pPr>
      <w:r>
        <w:sym w:font="Symbol" w:char="F02D"/>
      </w:r>
      <w:r w:rsidRPr="004C407A">
        <w:t xml:space="preserve">формирование толерантного сознания и поведения в поликультурном мире, готовности и способности вести диалог с представителями других культур, вероисповеданий, достигать в нём взаимопонимания, находить общие цели и сотрудничать для их достижения. </w:t>
      </w:r>
    </w:p>
    <w:p w:rsidR="00962A39" w:rsidRDefault="00962A39" w:rsidP="00922739">
      <w:pPr>
        <w:spacing w:after="0" w:line="240" w:lineRule="auto"/>
        <w:ind w:firstLine="720"/>
        <w:jc w:val="both"/>
      </w:pPr>
    </w:p>
    <w:p w:rsidR="00962A39" w:rsidRDefault="004C407A" w:rsidP="00922739">
      <w:pPr>
        <w:spacing w:after="0" w:line="240" w:lineRule="auto"/>
        <w:ind w:firstLine="720"/>
        <w:jc w:val="both"/>
      </w:pPr>
      <w:r w:rsidRPr="00962A39">
        <w:rPr>
          <w:b/>
        </w:rPr>
        <w:t>7.1.6 Формы, средства и методы воспитания</w:t>
      </w:r>
      <w:r w:rsidRPr="004C407A">
        <w:t xml:space="preserve"> </w:t>
      </w:r>
    </w:p>
    <w:p w:rsidR="00962A39" w:rsidRDefault="004C407A" w:rsidP="00922739">
      <w:pPr>
        <w:spacing w:after="0" w:line="240" w:lineRule="auto"/>
        <w:ind w:firstLine="720"/>
        <w:jc w:val="both"/>
      </w:pPr>
      <w:r w:rsidRPr="004C407A"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 Формы организации воспитательной работы представлены тремя группами: массовые (флеш-мобы, праздники, акции); коллективные (клубные дни, турниры и др.); индивидуальные (</w:t>
      </w:r>
      <w:r w:rsidR="00962A39">
        <w:t>выступления, презентации и др.)</w:t>
      </w:r>
    </w:p>
    <w:p w:rsidR="00A34E35" w:rsidRDefault="004C407A" w:rsidP="00922739">
      <w:pPr>
        <w:spacing w:after="0" w:line="240" w:lineRule="auto"/>
        <w:ind w:firstLine="720"/>
        <w:jc w:val="both"/>
      </w:pPr>
      <w:r w:rsidRPr="004C407A">
        <w:t xml:space="preserve">Методы воспитания – способы влияния преподавателя/куратора/организатора воспитательной деятельности на сознание, волю и поведение обучающихся с целью формирования у них устойчивых убеждений и определенных норм поведения (через методы: рефлексивные (метод драматизации, сочинение-эссе, диспут, дискуссия); проективные (тренинг, метод проектов, «мозговой штурм», деловая игра, задание); ценностные (стимулирование, диалог, поощрение, разъяснение, убеждение, пример, совет, требование, общественное мнение, поручение, упражнение, соревнование, одобрение, контроль, самоконтроль и др.); комплексные (консультирование, метод воспитывающих ситуаций и др.). </w:t>
      </w:r>
    </w:p>
    <w:p w:rsidR="00A34E35" w:rsidRDefault="004C407A" w:rsidP="00922739">
      <w:pPr>
        <w:spacing w:after="0" w:line="240" w:lineRule="auto"/>
        <w:ind w:firstLine="720"/>
        <w:jc w:val="both"/>
      </w:pPr>
      <w:r w:rsidRPr="004C407A">
        <w:lastRenderedPageBreak/>
        <w:t>Средства воспитания – конкретные мероприятия или формы воспитательной работы (беседы, собрания, вечера, экскурсии и т.д.), деятельности учащихся (учебные занятия, предметные кружки, конкурсы, олимпиады), коллектив или социальная группа, способы коммуникации, культурные ценности, природа, а также наглядные пособия (кинодемонстрации, технические средства, картины и т.д.), которые используются в процессе реализации того или иного метода.</w:t>
      </w:r>
    </w:p>
    <w:p w:rsidR="00157F16" w:rsidRPr="004C407A" w:rsidRDefault="004C407A" w:rsidP="00922739">
      <w:pPr>
        <w:spacing w:after="0" w:line="240" w:lineRule="auto"/>
        <w:ind w:firstLine="720"/>
        <w:jc w:val="both"/>
      </w:pPr>
      <w:r w:rsidRPr="004C407A">
        <w:t xml:space="preserve"> Реализация конкретных форм и методов воспитательной работы воплощается в календар</w:t>
      </w:r>
      <w:r w:rsidR="00A34E35">
        <w:t>ном плане воспитательной работы</w:t>
      </w:r>
      <w:r w:rsidRPr="004C407A">
        <w:t>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 по ОПОП</w:t>
      </w:r>
      <w:r w:rsidR="00A34E35">
        <w:t>.</w:t>
      </w:r>
    </w:p>
    <w:sectPr w:rsidR="00157F16" w:rsidRPr="004C407A" w:rsidSect="006D246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11"/>
    <w:rsid w:val="00023D29"/>
    <w:rsid w:val="000512F4"/>
    <w:rsid w:val="00157F16"/>
    <w:rsid w:val="001B260D"/>
    <w:rsid w:val="001D3F4B"/>
    <w:rsid w:val="003B0964"/>
    <w:rsid w:val="004B24B6"/>
    <w:rsid w:val="004C407A"/>
    <w:rsid w:val="006D2464"/>
    <w:rsid w:val="0088654E"/>
    <w:rsid w:val="00922739"/>
    <w:rsid w:val="00962A39"/>
    <w:rsid w:val="00A34E35"/>
    <w:rsid w:val="00AB24B3"/>
    <w:rsid w:val="00AD5911"/>
    <w:rsid w:val="00B00A3B"/>
    <w:rsid w:val="00BD45F6"/>
    <w:rsid w:val="00E45D5A"/>
    <w:rsid w:val="00F87B38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02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02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SgdYZPpzw1JtehPcFu5WBBYK8Zg=</DigestValue>
    </Reference>
    <Reference URI="#idOfficeObject" Type="http://www.w3.org/2000/09/xmldsig#Object">
      <DigestMethod Algorithm="http://www.w3.org/2000/09/xmldsig#sha1"/>
      <DigestValue>meCvo698Mb65OK+cc2xhtRki6Qw=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wihPRaSK3EptOIoIDvIxj+YWBTo=</DigestValue>
    </Reference>
    <Reference URI="#idValidSigLnImg" Type="http://www.w3.org/2000/09/xmldsig#Object">
      <DigestMethod Algorithm="http://www.w3.org/2000/09/xmldsig#sha1"/>
      <DigestValue>gHPG8UxtytpzJZEy1SQ1rf2uHZI=</DigestValue>
    </Reference>
    <Reference URI="#idInvalidSigLnImg" Type="http://www.w3.org/2000/09/xmldsig#Object">
      <DigestMethod Algorithm="http://www.w3.org/2000/09/xmldsig#sha1"/>
      <DigestValue>bx5MUcdYeRsaJcCMv8p7UXQ2MAw=</DigestValue>
    </Reference>
  </SignedInfo>
  <SignatureValue>hYA6UyTklE0SAgRzK5iZbeiSXxo6ucTaGI4ntoc7IAORk8Auet/n1CXW00rsld9+Q2mZTCb2H+oL
OPs719vq0xefG8u6W2EzDOpZoumDSQ9pnaYpuhIOsfpD/N+VY1aeSSK3pqFMCwqWxY7DYIP0ZA3V
rVWl5+0MvLka3FhZxdBK/NjhvA6c4lGoQ/xc8esZnlldOXsrJIEQb3AbHcHbbZJhpl4b5Ust13AK
+Bgnlr9vw6erAiYOCJhvMg/Bo6xBPxPw0pE7StXxcMjgMcWEQ9jAJnDNMkHH5Y6rvYcrkv7JgxE3
BqpSG89zPQqHgfI2ZPUDyHf6iZh6cb90HBveDA==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W9OboQPK9HdfclbKDgLUuVZD6Nc=</DigestValue>
      </Reference>
      <Reference URI="/word/stylesWithEffects.xml?ContentType=application/vnd.ms-word.stylesWithEffects+xml">
        <DigestMethod Algorithm="http://www.w3.org/2000/09/xmldsig#sha1"/>
        <DigestValue>RPZ4yUyNQe+83exIdXitRnAURYs=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IQTlCClY3W43/ow255S1n+Ojrek=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CIX9CaOSE96dFlDJWsptLjn0dy0=</DigestValue>
      </Reference>
      <Reference URI="/word/document.xml?ContentType=application/vnd.openxmlformats-officedocument.wordprocessingml.document.main+xml">
        <DigestMethod Algorithm="http://www.w3.org/2000/09/xmldsig#sha1"/>
        <DigestValue>7Ub/u64CMjae0lSgFjSJe34Er5c=</DigestValue>
      </Reference>
      <Reference URI="/word/fontTable.xml?ContentType=application/vnd.openxmlformats-officedocument.wordprocessingml.fontTable+xml">
        <DigestMethod Algorithm="http://www.w3.org/2000/09/xmldsig#sha1"/>
        <DigestValue>f/8JJgocLW8Oo6dpTZZFcOvS4n4=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2023-02-21T13:21:01Z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{4A173FE8-2131-44E4-A6D2-4C0BF419B6DF}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2023-02-21T13:21:01Z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V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V/KoTAMwAAAAA9CEBYKwTAAAAAABEqxMArv5DVfyqEwAA9CEBAQAAAAD0IQEBAAAANP1DVQECAABIrBMAIGYhAUCsEwAA9CEB8KoTAECRDHUkrgh1/60IdfCqEwBkAQAAAAAAAAAAAADZbs902W7PdFgmIQEACAAAAAIAAAAAAAAYqxMALafPdAAAAAAAAAAASqwTAAcAAAA8rBMABwAAAAAAAAAAAAAAPKwTAFCrEwCips90AAAAAAACAAAAABMABwAAADysEwAHAAAAcFnTdAAAAAAAAAAAPKwTAAcAAABAZK8FfKsTAOGlz3QAAAAAAAIAADysEwAHAAAAZHYACAAAAAAlAAAADAAAAAEAAAAYAAAADAAAAAAAAAISAAAADAAAAAEAAAAeAAAAGAAAAL0AAAAEAAAA9wAAABEAAAAlAAAADAAAAAEAAABUAAAAiAAAAL4AAAAEAAAA9QAAABAAAAABAAAAchwNQlVVDUK+AAAABAAAAAoAAABMAAAAAAAAAAAAAAAAAAAA//////////9gAAAAMgAx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MdSSuCHX/rQh1fK0TAGQBAAAAAAAAAAAAANluz3TZbs905l3nVAAAAACAFhcBvDIhAQAAZgjmXedUAAAAAIAVFwFAZK8FANibB6CtEwB+V+dU4Fg1APwBAADcrRMAQlfnVPwBAAAAAAAA2W7PdNluz3T8AQAAAAgAAAACAAAAAAAA9K0TAC2nz3QAAAAAAAAAACavEwAHAAAAGK8TAAcAAAAAAAAAAAAAABivEwAsrhMAoqbPdAAAAAAAAgAAAAATAAcAAAAYrxMABwAAAHBZ03QAAAAAAAAAABivEwAHAAAAQGSvBViuEwDhpc90AAAAAAACAAAYrx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pUWJ0TAFT071QYZgFVAQAAAFQb/lQoPQhVwBjGBRhmAVUBAAAAVBv+VGwb/lSgFcYFoBXGBaCdEwCAoOpU7DYBVQEAAABUG/5UrJ0TAECRDHUkrgh1/60IdaydEwBkAQAAAAAAAAAAAADZbs902W7PdBAoIQEACAAAAAIAAAAAAADUnRMALafPdAAAAAAAAAAABJ8TAAYAAAD4nhMABgAAAAAAAAAAAAAA+J4TAAyeEwCips90AAAAAAACAAAAABMABgAAAPieEwAGAAAAcFnTdAAAAAAAAAAA+J4TAAYAAABAZK8FOJ4TAOGlz3QAAAAAAAIAAPieE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EwCUg/BUAAAAABcAAAC07QlVpIPwVN0NCp4U9CEBIGYhAcAYUgEAAAAAAAAAAAAAAAAgAAAAvAIAAAAAAMwBAgIiUwB5AHMAdAAMnRMAQJEMdSSuCHX/rQh1DJ0TAGQBAAAAAAAAAAAAANluz3TZbs90aCghAQAIAAAAAgAAAAAAADSdEwAtp890AAAAAAAAAABmnhMABwAAAFieEwAHAAAAAAAAAAAAAABYnhMAbJ0TAKKmz3QAAAAAAAIAAAAAEwAHAAAAWJ4TAAcAAABwWdN0AAAAAAAAAABYnhMABwAAAEBkrwWYnRMA4aXPdAAAAAAAAgAAWJ4T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TAAAAFwAAAABAAAAchwNQlVVDUIKAAAAUAAAAAsAAABMAAAAAAAAAAAAAAAAAAAA//////////9kAAAAHQQuAB0EMAQ7BDEEMAQ9BDQETwQ9BAAABwAAAAQAAAAHAAAABgAAAAYAAAAGAAAABg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MAEAAAoAAABwAAAA6wAAAHwAAAABAAAAchwNQlVVDUIKAAAAcAAAACYAAABMAAAABAAAAAkAAABwAAAA7QAAAH0AAACYAAAAHwQ+BDQEPwQ4BEEEMAQ9BD4EOgAgAE4AQQBMAEIAQQBOAEQAWQBBAE4AIABOAEEASQBSAEEAIAA3ADEAMAAyADgANQAwADMANAA0AAcAAAAGAAAABwAAAAYAAAAGAAAABQAAAAYAAAAGAAAABgAAAAQAAAADAAAABwAAAAcAAAAFAAAABgAAAAcAAAAHAAAABwAAAAYAAAAHAAAABwAAAAMAAAAHAAAABwAAAAQAAAAHAAAABwAAAAMAAAAGAAAABgAAAAYAAAAGAAAABgAAAAYAAAAGAAAABgAAAAY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VfyqEwDMAAAAAPQhAWCsEwAAAAAARKsTAK7+Q1X8qhMAAPQhAQEAAAAA9CEBAQAAADT9Q1UBAgAASKwTACBmIQFArBMAAPQhAfCqEwBAkQx1JK4Idf+tCHXwqhMAZAEAAAAAAAAAAAAA2W7PdNluz3RYJiEBAAgAAAACAAAAAAAAGKsTAC2nz3QAAAAAAAAAAEqsEwAHAAAAPKwTAAcAAAAAAAAAAAAAADysEwBQqxMAoqbPdAAAAAAAAgAAAAATAAcAAAA8rBMABwAAAHBZ03QAAAAAAAAAADysEwAHAAAAQGSvBXyrEwDhpc90AAAAAAACAAA8rBM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DHUkrgh1/60IdXytEwBkAQAAAAAAAAAAAADZbs902W7PdOZd51QAAAAAgBYXAbwyIQEAAGYI5l3nVAAAAACAFRcBQGSvBQDYmwegrRMAflfnVOBYNQD8AQAA3K0TAEJX51T8AQAAAAAAANluz3TZbs90/AEAAAAIAAAAAgAAAAAAAPStEwAtp890AAAAAAAAAAAmrxMABwAAABivEwAHAAAAAAAAAAAAAAAYrxMALK4TAKKmz3QAAAAAAAIAAAAAEwAHAAAAGK8TAAcAAABwWdN0AAAAAAAAAAAYrxMABwAAAEBkrwVYrhMA4aXPdAAAAAAAAgAAGK8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qVFidEwBU9O9UGGYBVQEAAABUG/5UKD0IVcAYxgUYZgFVAQAAAFQb/lRsG/5UoBXGBaAVxgWgnRMAgKDqVOw2AVUBAAAAVBv+VKydEwBAkQx1JK4Idf+tCHWsnRMAZAEAAAAAAAAAAAAA2W7PdNluz3QQKCEBAAgAAAACAAAAAAAA1J0TAC2nz3QAAAAAAAAAAASfEwAGAAAA+J4TAAYAAAAAAAAAAAAAAPieEwAMnhMAoqbPdAAAAAAAAgAAAAATAAYAAAD4nhMABgAAAHBZ03QAAAAAAAAAAPieEwAGAAAAQGSvBTieEwDhpc90AAAAAAACAAD4nhM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BMAlIPwVAAAAAAXAAAAtO0JVaSD8FTdDQqeFPQhASBmIQHAGFIBAAAAAAAAAAAAAAAAIAAAALwCAAAAAADMAQICIlMAeQBzAHQADJ0TAECRDHUkrgh1/60IdQydEwBkAQAAAAAAAAAAAADZbs902W7PdGgoIQEACAAAAAIAAAAAAAA0nRMALafPdAAAAAAAAAAAZp4TAAcAAABYnhMABwAAAAAAAAAAAAAAWJ4TAGydEwCips90AAAAAAACAAAAABMABwAAAFieEwAHAAAAcFnTdAAAAAAAAAAAWJ4TAAcAAABAZK8FmJ0TAOGlz3QAAAAAAAIAAFieE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HIcDUJVVQ1CCgAAAFAAAAALAAAATAAAAAAAAAAAAAAAAAAAAP//////////ZAAAAB0ELgAdBDAEOwQxBDAEPQQ0BE8EPQQAAAcAAAAEAAAABwAAAAYAAAAGAAAABgAAAAY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3490</Words>
  <Characters>19899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2023-02-21T13:14:00Z</dcterms:created>
  <dcterms:modified xsi:type="dcterms:W3CDTF">2023-02-21T13:19:00Z</dcterms:modified>
</cp:coreProperties>
</file>